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5"/>
        <w:gridCol w:w="4651"/>
      </w:tblGrid>
      <w:tr w:rsidR="00D949E4" w:rsidRPr="00BC1AD2" w:rsidTr="004A0038">
        <w:trPr>
          <w:trHeight w:val="1610"/>
        </w:trPr>
        <w:tc>
          <w:tcPr>
            <w:tcW w:w="4925" w:type="dxa"/>
          </w:tcPr>
          <w:p w:rsidR="00D949E4" w:rsidRPr="001C361A" w:rsidRDefault="00D949E4" w:rsidP="004A0038">
            <w:pPr>
              <w:jc w:val="center"/>
              <w:rPr>
                <w:rFonts w:ascii="Centaur" w:hAnsi="Centaur"/>
                <w:b/>
                <w:sz w:val="32"/>
                <w:szCs w:val="32"/>
              </w:rPr>
            </w:pPr>
            <w:r w:rsidRPr="001C361A">
              <w:rPr>
                <w:rFonts w:ascii="Centaur" w:hAnsi="Centaur"/>
                <w:b/>
                <w:sz w:val="32"/>
                <w:szCs w:val="32"/>
              </w:rPr>
              <w:t>PMH</w:t>
            </w:r>
          </w:p>
          <w:p w:rsidR="00D949E4" w:rsidRPr="009D29EB" w:rsidRDefault="00D949E4" w:rsidP="00D949E4">
            <w:pPr>
              <w:numPr>
                <w:ilvl w:val="0"/>
                <w:numId w:val="5"/>
              </w:numPr>
              <w:rPr>
                <w:rFonts w:ascii="Centaur" w:hAnsi="Centaur"/>
                <w:b/>
                <w:sz w:val="26"/>
                <w:szCs w:val="26"/>
              </w:rPr>
            </w:pPr>
            <w:r>
              <w:rPr>
                <w:rFonts w:ascii="Georgia" w:hAnsi="Georgia"/>
                <w:sz w:val="26"/>
                <w:szCs w:val="26"/>
              </w:rPr>
              <w:t>Pain in hand for 6 months</w:t>
            </w: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</w:tc>
        <w:tc>
          <w:tcPr>
            <w:tcW w:w="4651" w:type="dxa"/>
            <w:vMerge w:val="restart"/>
          </w:tcPr>
          <w:p w:rsidR="00D949E4" w:rsidRPr="001C361A" w:rsidRDefault="00D949E4" w:rsidP="004A0038">
            <w:pPr>
              <w:jc w:val="center"/>
              <w:rPr>
                <w:rFonts w:ascii="Centaur" w:hAnsi="Centaur"/>
                <w:b/>
                <w:sz w:val="32"/>
                <w:szCs w:val="32"/>
              </w:rPr>
            </w:pPr>
            <w:r w:rsidRPr="001C361A">
              <w:rPr>
                <w:rFonts w:ascii="Centaur" w:hAnsi="Centaur"/>
                <w:b/>
                <w:sz w:val="32"/>
                <w:szCs w:val="32"/>
              </w:rPr>
              <w:t>VOCAB/ACRONYMS</w:t>
            </w:r>
          </w:p>
          <w:p w:rsidR="00D949E4" w:rsidRPr="001C361A" w:rsidRDefault="00D949E4" w:rsidP="00D949E4">
            <w:pPr>
              <w:numPr>
                <w:ilvl w:val="0"/>
                <w:numId w:val="1"/>
              </w:numPr>
              <w:rPr>
                <w:rFonts w:ascii="Georgia" w:hAnsi="Georgia" w:cs="David"/>
                <w:sz w:val="26"/>
                <w:szCs w:val="26"/>
              </w:rPr>
            </w:pPr>
            <w:r w:rsidRPr="001C361A">
              <w:rPr>
                <w:rFonts w:ascii="Georgia" w:hAnsi="Georgia" w:cs="David"/>
                <w:sz w:val="26"/>
                <w:szCs w:val="26"/>
              </w:rPr>
              <w:t>A &amp; O x 3</w:t>
            </w:r>
            <w:r>
              <w:rPr>
                <w:rFonts w:ascii="Georgia" w:hAnsi="Georgia" w:cs="David"/>
                <w:sz w:val="26"/>
                <w:szCs w:val="26"/>
              </w:rPr>
              <w:t xml:space="preserve"> – Alert </w:t>
            </w:r>
            <w:r w:rsidRPr="001C361A">
              <w:rPr>
                <w:rFonts w:ascii="Georgia" w:hAnsi="Georgia" w:cs="David"/>
                <w:sz w:val="26"/>
                <w:szCs w:val="26"/>
              </w:rPr>
              <w:t>and oriented times 3</w:t>
            </w:r>
            <w:r>
              <w:rPr>
                <w:rFonts w:ascii="Georgia" w:hAnsi="Georgia" w:cs="David"/>
                <w:sz w:val="26"/>
                <w:szCs w:val="26"/>
              </w:rPr>
              <w:t xml:space="preserve"> </w:t>
            </w:r>
          </w:p>
          <w:p w:rsidR="00D949E4" w:rsidRDefault="00D949E4" w:rsidP="00D949E4">
            <w:pPr>
              <w:numPr>
                <w:ilvl w:val="0"/>
                <w:numId w:val="1"/>
              </w:numPr>
              <w:rPr>
                <w:rFonts w:ascii="Georgia" w:hAnsi="Georgia" w:cs="David"/>
                <w:sz w:val="26"/>
                <w:szCs w:val="26"/>
              </w:rPr>
            </w:pPr>
            <w:r>
              <w:rPr>
                <w:rFonts w:ascii="Georgia" w:hAnsi="Georgia" w:cs="David"/>
                <w:sz w:val="26"/>
                <w:szCs w:val="26"/>
              </w:rPr>
              <w:t>ROM – Range of motion</w:t>
            </w:r>
          </w:p>
          <w:p w:rsidR="00D949E4" w:rsidRDefault="00D949E4" w:rsidP="00D949E4">
            <w:pPr>
              <w:numPr>
                <w:ilvl w:val="0"/>
                <w:numId w:val="1"/>
              </w:numPr>
              <w:rPr>
                <w:rFonts w:ascii="Georgia" w:hAnsi="Georgia" w:cs="David"/>
                <w:sz w:val="26"/>
                <w:szCs w:val="26"/>
              </w:rPr>
            </w:pPr>
            <w:r>
              <w:rPr>
                <w:rFonts w:ascii="Georgia" w:hAnsi="Georgia" w:cs="David"/>
                <w:sz w:val="26"/>
                <w:szCs w:val="26"/>
              </w:rPr>
              <w:t xml:space="preserve">B/L – Bilateral </w:t>
            </w:r>
          </w:p>
          <w:p w:rsidR="00D949E4" w:rsidRDefault="00D949E4" w:rsidP="00D949E4">
            <w:pPr>
              <w:numPr>
                <w:ilvl w:val="0"/>
                <w:numId w:val="1"/>
              </w:numPr>
              <w:rPr>
                <w:rFonts w:ascii="Georgia" w:hAnsi="Georgia" w:cs="David"/>
                <w:sz w:val="26"/>
                <w:szCs w:val="26"/>
              </w:rPr>
            </w:pPr>
            <w:r>
              <w:rPr>
                <w:rFonts w:ascii="Georgia" w:hAnsi="Georgia" w:cs="David"/>
                <w:sz w:val="26"/>
                <w:szCs w:val="26"/>
              </w:rPr>
              <w:t>NCV – Nerve Conduction Velocity</w:t>
            </w:r>
          </w:p>
          <w:p w:rsidR="00D949E4" w:rsidRPr="009D29EB" w:rsidRDefault="00D949E4" w:rsidP="00D949E4">
            <w:pPr>
              <w:numPr>
                <w:ilvl w:val="0"/>
                <w:numId w:val="1"/>
              </w:numPr>
              <w:rPr>
                <w:rFonts w:ascii="Georgia" w:hAnsi="Georgia" w:cs="David"/>
                <w:sz w:val="26"/>
                <w:szCs w:val="26"/>
              </w:rPr>
            </w:pPr>
            <w:r>
              <w:rPr>
                <w:rFonts w:ascii="Georgia" w:hAnsi="Georgia" w:cs="David"/>
                <w:sz w:val="26"/>
                <w:szCs w:val="26"/>
              </w:rPr>
              <w:t>CTS – Carpal Tunnel Syndrome</w:t>
            </w:r>
          </w:p>
        </w:tc>
      </w:tr>
      <w:tr w:rsidR="00D949E4" w:rsidRPr="00BC1AD2" w:rsidTr="004A0038">
        <w:trPr>
          <w:trHeight w:val="2060"/>
        </w:trPr>
        <w:tc>
          <w:tcPr>
            <w:tcW w:w="4925" w:type="dxa"/>
            <w:vMerge w:val="restart"/>
          </w:tcPr>
          <w:p w:rsidR="00D949E4" w:rsidRPr="001C361A" w:rsidRDefault="00D949E4" w:rsidP="004A0038">
            <w:pPr>
              <w:jc w:val="center"/>
              <w:rPr>
                <w:rFonts w:ascii="Centaur" w:hAnsi="Centaur"/>
                <w:b/>
                <w:sz w:val="32"/>
                <w:szCs w:val="32"/>
              </w:rPr>
            </w:pPr>
            <w:r w:rsidRPr="001C361A">
              <w:rPr>
                <w:rFonts w:ascii="Centaur" w:hAnsi="Centaur"/>
                <w:b/>
                <w:sz w:val="32"/>
                <w:szCs w:val="32"/>
              </w:rPr>
              <w:t>OBSERVATIONS</w:t>
            </w:r>
          </w:p>
          <w:p w:rsidR="00D949E4" w:rsidRPr="001C361A" w:rsidRDefault="00D949E4" w:rsidP="00D949E4">
            <w:pPr>
              <w:numPr>
                <w:ilvl w:val="0"/>
                <w:numId w:val="2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Healthy</w:t>
            </w:r>
          </w:p>
          <w:p w:rsidR="00D949E4" w:rsidRPr="001C361A" w:rsidRDefault="00D949E4" w:rsidP="00D949E4">
            <w:pPr>
              <w:numPr>
                <w:ilvl w:val="0"/>
                <w:numId w:val="2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 xml:space="preserve">Pain on thumb, </w:t>
            </w:r>
            <w:proofErr w:type="spellStart"/>
            <w:r w:rsidRPr="001C361A">
              <w:rPr>
                <w:rFonts w:ascii="Georgia" w:hAnsi="Georgia"/>
                <w:sz w:val="26"/>
                <w:szCs w:val="26"/>
              </w:rPr>
              <w:t>thenar</w:t>
            </w:r>
            <w:proofErr w:type="spellEnd"/>
            <w:r w:rsidRPr="001C361A">
              <w:rPr>
                <w:rFonts w:ascii="Georgia" w:hAnsi="Georgia"/>
                <w:sz w:val="26"/>
                <w:szCs w:val="26"/>
              </w:rPr>
              <w:t xml:space="preserve"> eminences, index and middle fingers (both hands, right is worse)</w:t>
            </w:r>
          </w:p>
          <w:p w:rsidR="00D949E4" w:rsidRPr="001C361A" w:rsidRDefault="00D949E4" w:rsidP="00D949E4">
            <w:pPr>
              <w:numPr>
                <w:ilvl w:val="0"/>
                <w:numId w:val="2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No cervical pain</w:t>
            </w:r>
          </w:p>
          <w:p w:rsidR="00D949E4" w:rsidRPr="001C361A" w:rsidRDefault="00D949E4" w:rsidP="00D949E4">
            <w:pPr>
              <w:numPr>
                <w:ilvl w:val="0"/>
                <w:numId w:val="2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No mental changes</w:t>
            </w:r>
          </w:p>
          <w:p w:rsidR="00D949E4" w:rsidRPr="001C361A" w:rsidRDefault="00D949E4" w:rsidP="00D949E4">
            <w:pPr>
              <w:numPr>
                <w:ilvl w:val="0"/>
                <w:numId w:val="2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ROM: neck, shoulder, elbow, wrist and hand normal</w:t>
            </w:r>
          </w:p>
          <w:p w:rsidR="00D949E4" w:rsidRPr="00305534" w:rsidRDefault="00D949E4" w:rsidP="004A0038">
            <w:pPr>
              <w:ind w:left="360"/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</w:tc>
        <w:tc>
          <w:tcPr>
            <w:tcW w:w="4651" w:type="dxa"/>
            <w:vMerge/>
          </w:tcPr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</w:tc>
      </w:tr>
      <w:tr w:rsidR="00D949E4" w:rsidRPr="00BC1AD2" w:rsidTr="004A0038">
        <w:trPr>
          <w:trHeight w:val="1340"/>
        </w:trPr>
        <w:tc>
          <w:tcPr>
            <w:tcW w:w="4925" w:type="dxa"/>
            <w:vMerge/>
          </w:tcPr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</w:tc>
        <w:tc>
          <w:tcPr>
            <w:tcW w:w="4651" w:type="dxa"/>
          </w:tcPr>
          <w:p w:rsidR="00D949E4" w:rsidRPr="001C361A" w:rsidRDefault="00D949E4" w:rsidP="004A0038">
            <w:pPr>
              <w:jc w:val="center"/>
              <w:rPr>
                <w:rFonts w:ascii="Centaur" w:hAnsi="Centaur"/>
                <w:b/>
                <w:sz w:val="32"/>
                <w:szCs w:val="32"/>
              </w:rPr>
            </w:pPr>
            <w:r w:rsidRPr="001C361A">
              <w:rPr>
                <w:rFonts w:ascii="Centaur" w:hAnsi="Centaur"/>
                <w:b/>
                <w:sz w:val="32"/>
                <w:szCs w:val="32"/>
              </w:rPr>
              <w:t>TESTS ORDERED AND RESULTS</w:t>
            </w:r>
          </w:p>
          <w:p w:rsidR="00D949E4" w:rsidRPr="001C361A" w:rsidRDefault="00D949E4" w:rsidP="00D949E4">
            <w:pPr>
              <w:numPr>
                <w:ilvl w:val="0"/>
                <w:numId w:val="4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Myelography – Negative</w:t>
            </w:r>
          </w:p>
          <w:p w:rsidR="00D949E4" w:rsidRPr="001C361A" w:rsidRDefault="00D949E4" w:rsidP="00D949E4">
            <w:pPr>
              <w:numPr>
                <w:ilvl w:val="0"/>
                <w:numId w:val="4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 xml:space="preserve">NCV – Positive </w:t>
            </w: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</w:tc>
      </w:tr>
      <w:tr w:rsidR="00D949E4" w:rsidRPr="00BC1AD2" w:rsidTr="004A0038">
        <w:trPr>
          <w:trHeight w:val="1072"/>
        </w:trPr>
        <w:tc>
          <w:tcPr>
            <w:tcW w:w="4925" w:type="dxa"/>
            <w:vMerge w:val="restart"/>
          </w:tcPr>
          <w:p w:rsidR="00D949E4" w:rsidRPr="001C361A" w:rsidRDefault="00D949E4" w:rsidP="004A0038">
            <w:pPr>
              <w:jc w:val="center"/>
              <w:rPr>
                <w:rFonts w:ascii="Centaur" w:hAnsi="Centaur"/>
                <w:b/>
                <w:sz w:val="32"/>
                <w:szCs w:val="32"/>
              </w:rPr>
            </w:pPr>
            <w:r w:rsidRPr="001C361A">
              <w:rPr>
                <w:rFonts w:ascii="Centaur" w:hAnsi="Centaur"/>
                <w:b/>
                <w:sz w:val="32"/>
                <w:szCs w:val="32"/>
              </w:rPr>
              <w:t>SYMPTOMS/COMPLAINTS</w:t>
            </w: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  <w:p w:rsidR="00D949E4" w:rsidRPr="001C361A" w:rsidRDefault="00D949E4" w:rsidP="00D949E4">
            <w:pPr>
              <w:numPr>
                <w:ilvl w:val="0"/>
                <w:numId w:val="3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Pain in right hand (worse than left)</w:t>
            </w:r>
          </w:p>
          <w:p w:rsidR="00D949E4" w:rsidRPr="001675D0" w:rsidRDefault="00D949E4" w:rsidP="00D949E4">
            <w:pPr>
              <w:numPr>
                <w:ilvl w:val="0"/>
                <w:numId w:val="3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Having trouble holding/cutting things</w:t>
            </w:r>
          </w:p>
          <w:p w:rsidR="00D949E4" w:rsidRPr="001C361A" w:rsidRDefault="00D949E4" w:rsidP="00D949E4">
            <w:pPr>
              <w:numPr>
                <w:ilvl w:val="0"/>
                <w:numId w:val="3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Pain never goes away</w:t>
            </w:r>
          </w:p>
          <w:p w:rsidR="00D949E4" w:rsidRPr="001C361A" w:rsidRDefault="00D949E4" w:rsidP="00D949E4">
            <w:pPr>
              <w:numPr>
                <w:ilvl w:val="0"/>
                <w:numId w:val="3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Ice and Advil help temporarily</w:t>
            </w:r>
          </w:p>
          <w:p w:rsidR="00D949E4" w:rsidRDefault="00D949E4" w:rsidP="00D949E4">
            <w:pPr>
              <w:numPr>
                <w:ilvl w:val="0"/>
                <w:numId w:val="3"/>
              </w:numPr>
              <w:rPr>
                <w:rFonts w:ascii="Georgia" w:hAnsi="Georgia"/>
                <w:sz w:val="26"/>
                <w:szCs w:val="26"/>
              </w:rPr>
            </w:pPr>
            <w:r w:rsidRPr="001C361A">
              <w:rPr>
                <w:rFonts w:ascii="Georgia" w:hAnsi="Georgia"/>
                <w:sz w:val="26"/>
                <w:szCs w:val="26"/>
              </w:rPr>
              <w:t>Pain gets worse busier he gets</w:t>
            </w:r>
          </w:p>
          <w:p w:rsidR="00D949E4" w:rsidRPr="00D87EB0" w:rsidRDefault="00D949E4" w:rsidP="004A0038">
            <w:pPr>
              <w:rPr>
                <w:rFonts w:ascii="Georgia" w:hAnsi="Georgia"/>
                <w:sz w:val="26"/>
                <w:szCs w:val="26"/>
              </w:rPr>
            </w:pPr>
          </w:p>
          <w:p w:rsidR="00D949E4" w:rsidRPr="00D87EB0" w:rsidRDefault="00D949E4" w:rsidP="004A0038">
            <w:pPr>
              <w:tabs>
                <w:tab w:val="left" w:pos="3525"/>
              </w:tabs>
              <w:rPr>
                <w:rFonts w:ascii="Georgia" w:hAnsi="Georgia"/>
                <w:sz w:val="26"/>
                <w:szCs w:val="26"/>
              </w:rPr>
            </w:pPr>
          </w:p>
        </w:tc>
        <w:tc>
          <w:tcPr>
            <w:tcW w:w="4651" w:type="dxa"/>
          </w:tcPr>
          <w:p w:rsidR="00D949E4" w:rsidRPr="001C361A" w:rsidRDefault="00D949E4" w:rsidP="004A0038">
            <w:pPr>
              <w:jc w:val="center"/>
              <w:rPr>
                <w:rFonts w:ascii="Centaur" w:hAnsi="Centaur"/>
                <w:b/>
                <w:sz w:val="32"/>
                <w:szCs w:val="32"/>
              </w:rPr>
            </w:pPr>
            <w:r w:rsidRPr="001C361A">
              <w:rPr>
                <w:rFonts w:ascii="Centaur" w:hAnsi="Centaur"/>
                <w:b/>
                <w:sz w:val="32"/>
                <w:szCs w:val="32"/>
              </w:rPr>
              <w:t>DIAGNOSIS</w:t>
            </w: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  <w:p w:rsidR="00D949E4" w:rsidRPr="001C361A" w:rsidRDefault="00D949E4" w:rsidP="004A0038">
            <w:pPr>
              <w:jc w:val="center"/>
              <w:rPr>
                <w:rFonts w:ascii="Georgia" w:hAnsi="Georgia"/>
                <w:color w:val="000000"/>
                <w:kern w:val="36"/>
                <w:sz w:val="26"/>
                <w:szCs w:val="26"/>
              </w:rPr>
            </w:pPr>
            <w:r w:rsidRPr="001C361A">
              <w:rPr>
                <w:rFonts w:ascii="Georgia" w:hAnsi="Georgia"/>
                <w:color w:val="000000"/>
                <w:kern w:val="36"/>
                <w:sz w:val="26"/>
                <w:szCs w:val="26"/>
              </w:rPr>
              <w:t>Carpal Tunnel Syndrome</w:t>
            </w:r>
          </w:p>
          <w:p w:rsidR="00D949E4" w:rsidRPr="00305534" w:rsidRDefault="00D949E4" w:rsidP="004A0038">
            <w:pPr>
              <w:jc w:val="center"/>
              <w:rPr>
                <w:rFonts w:ascii="Georgia" w:hAnsi="Georgia"/>
                <w:color w:val="000000"/>
                <w:kern w:val="36"/>
              </w:rPr>
            </w:pP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</w:tc>
      </w:tr>
      <w:tr w:rsidR="00D949E4" w:rsidRPr="00BC1AD2" w:rsidTr="004A0038">
        <w:trPr>
          <w:trHeight w:val="3417"/>
        </w:trPr>
        <w:tc>
          <w:tcPr>
            <w:tcW w:w="4925" w:type="dxa"/>
            <w:vMerge/>
          </w:tcPr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</w:tc>
        <w:tc>
          <w:tcPr>
            <w:tcW w:w="4651" w:type="dxa"/>
          </w:tcPr>
          <w:p w:rsidR="00D949E4" w:rsidRPr="001C361A" w:rsidRDefault="00D949E4" w:rsidP="004A0038">
            <w:pPr>
              <w:jc w:val="center"/>
              <w:rPr>
                <w:rFonts w:ascii="Centaur" w:hAnsi="Centaur"/>
                <w:b/>
                <w:sz w:val="32"/>
                <w:szCs w:val="32"/>
              </w:rPr>
            </w:pPr>
            <w:r w:rsidRPr="001C361A">
              <w:rPr>
                <w:rFonts w:ascii="Centaur" w:hAnsi="Centaur"/>
                <w:b/>
                <w:sz w:val="32"/>
                <w:szCs w:val="32"/>
              </w:rPr>
              <w:t>RATIONALE FOR DIAGNOSIS</w:t>
            </w:r>
          </w:p>
          <w:p w:rsidR="00D949E4" w:rsidRPr="00305534" w:rsidRDefault="00D949E4" w:rsidP="004A0038">
            <w:pPr>
              <w:jc w:val="center"/>
              <w:rPr>
                <w:rFonts w:ascii="Centaur" w:hAnsi="Centaur"/>
                <w:b/>
              </w:rPr>
            </w:pPr>
          </w:p>
          <w:p w:rsidR="00D949E4" w:rsidRPr="0011578F" w:rsidRDefault="00D949E4" w:rsidP="004A0038">
            <w:pPr>
              <w:rPr>
                <w:rFonts w:ascii="Georgia" w:hAnsi="Georgia"/>
                <w:sz w:val="26"/>
                <w:szCs w:val="26"/>
              </w:rPr>
            </w:pPr>
            <w:r>
              <w:rPr>
                <w:rFonts w:ascii="Georgia" w:hAnsi="Georgia"/>
                <w:sz w:val="26"/>
                <w:szCs w:val="26"/>
              </w:rPr>
              <w:t xml:space="preserve">The wrist swells where the Carpal Tunnel is and the median nerve gets pinched causing the </w:t>
            </w:r>
            <w:proofErr w:type="spellStart"/>
            <w:r>
              <w:rPr>
                <w:rFonts w:ascii="Georgia" w:hAnsi="Georgia"/>
                <w:sz w:val="26"/>
                <w:szCs w:val="26"/>
              </w:rPr>
              <w:t>thenar</w:t>
            </w:r>
            <w:proofErr w:type="spellEnd"/>
            <w:r>
              <w:rPr>
                <w:rFonts w:ascii="Georgia" w:hAnsi="Georgia"/>
                <w:sz w:val="26"/>
                <w:szCs w:val="26"/>
              </w:rPr>
              <w:t xml:space="preserve"> eminences, index and middle fingers to have numbness and tingling. </w:t>
            </w: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  <w:p w:rsidR="00D949E4" w:rsidRPr="00305534" w:rsidRDefault="00D949E4" w:rsidP="004A0038">
            <w:pPr>
              <w:rPr>
                <w:rFonts w:ascii="Centaur" w:hAnsi="Centaur"/>
                <w:b/>
              </w:rPr>
            </w:pPr>
          </w:p>
        </w:tc>
      </w:tr>
    </w:tbl>
    <w:p w:rsidR="00D949E4" w:rsidRDefault="00D949E4" w:rsidP="00D949E4">
      <w:pPr>
        <w:rPr>
          <w:rFonts w:ascii="Centaur" w:hAnsi="Centaur"/>
          <w:sz w:val="22"/>
          <w:szCs w:val="22"/>
        </w:rPr>
      </w:pPr>
    </w:p>
    <w:p w:rsidR="00D949E4" w:rsidRDefault="00D949E4" w:rsidP="00D949E4">
      <w:pPr>
        <w:jc w:val="center"/>
        <w:rPr>
          <w:rFonts w:ascii="Centaur" w:hAnsi="Centaur"/>
          <w:sz w:val="22"/>
          <w:szCs w:val="22"/>
        </w:rPr>
      </w:pPr>
    </w:p>
    <w:p w:rsidR="00D949E4" w:rsidRDefault="00D949E4" w:rsidP="00D949E4">
      <w:pPr>
        <w:jc w:val="center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lastRenderedPageBreak/>
        <w:t>Complete the following for the disease you diagnosed</w:t>
      </w:r>
    </w:p>
    <w:p w:rsidR="00D949E4" w:rsidRDefault="00D949E4" w:rsidP="00D949E4">
      <w:pPr>
        <w:jc w:val="center"/>
        <w:rPr>
          <w:rFonts w:ascii="Centaur" w:hAnsi="Centaur"/>
          <w:sz w:val="22"/>
          <w:szCs w:val="22"/>
        </w:rPr>
      </w:pPr>
    </w:p>
    <w:p w:rsidR="00D949E4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  <w:r w:rsidRPr="00D87EB0">
        <w:rPr>
          <w:rFonts w:ascii="Centaur" w:hAnsi="Centaur"/>
          <w:b/>
          <w:sz w:val="28"/>
          <w:szCs w:val="28"/>
          <w:u w:val="single"/>
        </w:rPr>
        <w:t>NAME OF DISEASE</w:t>
      </w:r>
    </w:p>
    <w:p w:rsidR="00D949E4" w:rsidRPr="00D87EB0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</w:p>
    <w:p w:rsidR="00D949E4" w:rsidRPr="00D87EB0" w:rsidRDefault="00D949E4" w:rsidP="00D949E4">
      <w:pPr>
        <w:rPr>
          <w:rFonts w:ascii="Georgia" w:hAnsi="Georgia"/>
        </w:rPr>
      </w:pPr>
      <w:r w:rsidRPr="00D87EB0">
        <w:rPr>
          <w:rFonts w:ascii="Georgia" w:hAnsi="Georgia"/>
        </w:rPr>
        <w:t>Carpal Tunnel Syndrome</w:t>
      </w:r>
    </w:p>
    <w:p w:rsidR="00D949E4" w:rsidRDefault="00D949E4" w:rsidP="00D949E4">
      <w:pPr>
        <w:rPr>
          <w:rFonts w:ascii="Centaur" w:hAnsi="Centaur"/>
          <w:b/>
          <w:sz w:val="22"/>
          <w:szCs w:val="22"/>
          <w:u w:val="single"/>
        </w:rPr>
      </w:pPr>
    </w:p>
    <w:p w:rsidR="00D949E4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  <w:r w:rsidRPr="00D87EB0">
        <w:rPr>
          <w:rFonts w:ascii="Centaur" w:hAnsi="Centaur"/>
          <w:b/>
          <w:sz w:val="28"/>
          <w:szCs w:val="28"/>
          <w:u w:val="single"/>
        </w:rPr>
        <w:t>SIGNS AND SYMPTOMS OF DISEASE</w:t>
      </w:r>
    </w:p>
    <w:p w:rsidR="00D949E4" w:rsidRPr="00D87EB0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</w:p>
    <w:p w:rsidR="00D949E4" w:rsidRPr="00D87EB0" w:rsidRDefault="00D949E4" w:rsidP="00D949E4">
      <w:pPr>
        <w:numPr>
          <w:ilvl w:val="0"/>
          <w:numId w:val="8"/>
        </w:numPr>
        <w:rPr>
          <w:rFonts w:ascii="Georgia" w:hAnsi="Georgia"/>
          <w:b/>
          <w:u w:val="single"/>
        </w:rPr>
      </w:pPr>
      <w:r w:rsidRPr="00D87EB0">
        <w:rPr>
          <w:rFonts w:ascii="Georgia" w:hAnsi="Georgia"/>
        </w:rPr>
        <w:t>Tingling</w:t>
      </w:r>
    </w:p>
    <w:p w:rsidR="00D949E4" w:rsidRPr="00D87EB0" w:rsidRDefault="00D949E4" w:rsidP="00D949E4">
      <w:pPr>
        <w:numPr>
          <w:ilvl w:val="0"/>
          <w:numId w:val="6"/>
        </w:numPr>
        <w:rPr>
          <w:rFonts w:ascii="Georgia" w:hAnsi="Georgia"/>
          <w:b/>
          <w:u w:val="single"/>
        </w:rPr>
      </w:pPr>
      <w:r w:rsidRPr="00D87EB0">
        <w:rPr>
          <w:rFonts w:ascii="Georgia" w:hAnsi="Georgia"/>
        </w:rPr>
        <w:t>Numbness</w:t>
      </w:r>
    </w:p>
    <w:p w:rsidR="00D949E4" w:rsidRPr="00D87EB0" w:rsidRDefault="00D949E4" w:rsidP="00D949E4">
      <w:pPr>
        <w:numPr>
          <w:ilvl w:val="0"/>
          <w:numId w:val="6"/>
        </w:numPr>
        <w:rPr>
          <w:rFonts w:ascii="Georgia" w:hAnsi="Georgia"/>
          <w:b/>
          <w:u w:val="single"/>
        </w:rPr>
      </w:pPr>
      <w:r w:rsidRPr="00D87EB0">
        <w:rPr>
          <w:rFonts w:ascii="Georgia" w:hAnsi="Georgia"/>
        </w:rPr>
        <w:t>Weakness</w:t>
      </w:r>
    </w:p>
    <w:p w:rsidR="00D949E4" w:rsidRPr="00D87EB0" w:rsidRDefault="00D949E4" w:rsidP="00D949E4">
      <w:pPr>
        <w:numPr>
          <w:ilvl w:val="0"/>
          <w:numId w:val="6"/>
        </w:numPr>
        <w:rPr>
          <w:rFonts w:ascii="Georgia" w:hAnsi="Georgia"/>
          <w:b/>
          <w:u w:val="single"/>
        </w:rPr>
      </w:pPr>
      <w:r w:rsidRPr="00D87EB0">
        <w:rPr>
          <w:rFonts w:ascii="Georgia" w:hAnsi="Georgia"/>
        </w:rPr>
        <w:t>Can’t grasp things well</w:t>
      </w:r>
    </w:p>
    <w:p w:rsidR="00D949E4" w:rsidRDefault="00D949E4" w:rsidP="00D949E4">
      <w:pPr>
        <w:rPr>
          <w:rFonts w:ascii="Centaur" w:hAnsi="Centaur"/>
          <w:b/>
          <w:sz w:val="22"/>
          <w:szCs w:val="22"/>
          <w:u w:val="single"/>
        </w:rPr>
      </w:pPr>
    </w:p>
    <w:p w:rsidR="00D949E4" w:rsidRDefault="00D949E4" w:rsidP="00D949E4">
      <w:pPr>
        <w:rPr>
          <w:rFonts w:ascii="Centaur" w:hAnsi="Centaur"/>
          <w:b/>
          <w:sz w:val="22"/>
          <w:szCs w:val="22"/>
          <w:u w:val="single"/>
        </w:rPr>
      </w:pPr>
    </w:p>
    <w:p w:rsidR="00D949E4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  <w:r w:rsidRPr="00D87EB0">
        <w:rPr>
          <w:rFonts w:ascii="Centaur" w:hAnsi="Centaur"/>
          <w:b/>
          <w:sz w:val="28"/>
          <w:szCs w:val="28"/>
          <w:u w:val="single"/>
        </w:rPr>
        <w:t>HOW DISEASE IS DIAGNOSED (WHAT DIAGNOSTIC TESTS AND WHAT THEY WOULD SHOW)</w:t>
      </w:r>
    </w:p>
    <w:p w:rsidR="00D949E4" w:rsidRPr="00D87EB0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</w:p>
    <w:p w:rsidR="00D949E4" w:rsidRPr="00D87EB0" w:rsidRDefault="00D949E4" w:rsidP="00D949E4">
      <w:pPr>
        <w:rPr>
          <w:rFonts w:ascii="Georgia" w:hAnsi="Georgia"/>
          <w:color w:val="000000"/>
        </w:rPr>
      </w:pPr>
      <w:r w:rsidRPr="00D87EB0">
        <w:rPr>
          <w:rFonts w:ascii="Georgia" w:hAnsi="Georgia"/>
          <w:color w:val="000000"/>
        </w:rPr>
        <w:t>Carpal Tunnel is diagnosed with a NCV test.  The test is when electrodes are placed on the hand and wrist. Small electric shocks are applied and the speed with which nerves transmit impulses is measured.</w:t>
      </w:r>
    </w:p>
    <w:p w:rsidR="00D949E4" w:rsidRDefault="00D949E4" w:rsidP="00D949E4">
      <w:pPr>
        <w:rPr>
          <w:rFonts w:ascii="Centaur" w:hAnsi="Centaur"/>
          <w:b/>
          <w:sz w:val="22"/>
          <w:szCs w:val="22"/>
          <w:u w:val="single"/>
        </w:rPr>
      </w:pPr>
    </w:p>
    <w:p w:rsidR="00D949E4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  <w:r w:rsidRPr="00D87EB0">
        <w:rPr>
          <w:rFonts w:ascii="Centaur" w:hAnsi="Centaur"/>
          <w:b/>
          <w:sz w:val="28"/>
          <w:szCs w:val="28"/>
          <w:u w:val="single"/>
        </w:rPr>
        <w:t>TREATMENT</w:t>
      </w:r>
    </w:p>
    <w:p w:rsidR="00D949E4" w:rsidRPr="00D87EB0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</w:p>
    <w:p w:rsidR="00D949E4" w:rsidRPr="00D87EB0" w:rsidRDefault="00D949E4" w:rsidP="00D949E4">
      <w:pPr>
        <w:numPr>
          <w:ilvl w:val="0"/>
          <w:numId w:val="9"/>
        </w:numPr>
        <w:rPr>
          <w:rFonts w:ascii="Georgia" w:hAnsi="Georgia"/>
          <w:b/>
          <w:u w:val="single"/>
        </w:rPr>
      </w:pPr>
      <w:r w:rsidRPr="00D87EB0">
        <w:rPr>
          <w:rFonts w:ascii="Georgia" w:hAnsi="Georgia" w:cs="Arial"/>
          <w:color w:val="000000"/>
        </w:rPr>
        <w:t xml:space="preserve">Corticosteroids or the drug </w:t>
      </w:r>
      <w:proofErr w:type="spellStart"/>
      <w:r w:rsidRPr="00D87EB0">
        <w:rPr>
          <w:rFonts w:ascii="Georgia" w:hAnsi="Georgia" w:cs="Arial"/>
          <w:color w:val="000000"/>
        </w:rPr>
        <w:t>lidocaine</w:t>
      </w:r>
      <w:proofErr w:type="spellEnd"/>
      <w:r w:rsidRPr="00D87EB0">
        <w:rPr>
          <w:rFonts w:ascii="Georgia" w:hAnsi="Georgia" w:cs="Arial"/>
          <w:color w:val="000000"/>
        </w:rPr>
        <w:t xml:space="preserve"> can be injected directly into the wrist or taken by mouth to relieve pressure on the median nerve and provide immediate, temporary relief to persons with mild or intermittent symptoms.  </w:t>
      </w:r>
    </w:p>
    <w:p w:rsidR="00D949E4" w:rsidRPr="00D87EB0" w:rsidRDefault="00D949E4" w:rsidP="00D949E4">
      <w:pPr>
        <w:numPr>
          <w:ilvl w:val="0"/>
          <w:numId w:val="7"/>
        </w:numPr>
        <w:rPr>
          <w:rFonts w:ascii="Georgia" w:hAnsi="Georgia"/>
          <w:b/>
          <w:u w:val="single"/>
        </w:rPr>
      </w:pPr>
      <w:r w:rsidRPr="00D87EB0">
        <w:rPr>
          <w:rFonts w:ascii="Georgia" w:hAnsi="Georgia" w:cs="Arial"/>
          <w:color w:val="000000"/>
        </w:rPr>
        <w:t xml:space="preserve">Stretching and strengthening exercises can be helpful with the symptoms.  </w:t>
      </w:r>
    </w:p>
    <w:p w:rsidR="00D949E4" w:rsidRPr="00A477F9" w:rsidRDefault="00D949E4" w:rsidP="00D949E4">
      <w:pPr>
        <w:numPr>
          <w:ilvl w:val="0"/>
          <w:numId w:val="7"/>
        </w:numPr>
        <w:rPr>
          <w:rFonts w:ascii="Georgia" w:hAnsi="Georgia"/>
          <w:b/>
          <w:u w:val="single"/>
        </w:rPr>
      </w:pPr>
      <w:r w:rsidRPr="00D87EB0">
        <w:rPr>
          <w:rFonts w:ascii="Georgia" w:hAnsi="Georgia" w:cs="Arial"/>
          <w:color w:val="000000"/>
        </w:rPr>
        <w:t>Surgery involves severing the band of tissue around the wrist to reduce pressure on the median nerve.</w:t>
      </w:r>
    </w:p>
    <w:p w:rsidR="00D949E4" w:rsidRPr="00D87EB0" w:rsidRDefault="00D949E4" w:rsidP="00D949E4">
      <w:pPr>
        <w:numPr>
          <w:ilvl w:val="0"/>
          <w:numId w:val="7"/>
        </w:numPr>
        <w:rPr>
          <w:rFonts w:ascii="Georgia" w:hAnsi="Georgia"/>
          <w:b/>
          <w:u w:val="single"/>
        </w:rPr>
      </w:pPr>
      <w:r>
        <w:rPr>
          <w:rFonts w:ascii="Georgia" w:hAnsi="Georgia" w:cs="Arial"/>
          <w:color w:val="000000"/>
        </w:rPr>
        <w:t>Therapy using splints.</w:t>
      </w:r>
    </w:p>
    <w:p w:rsidR="00D949E4" w:rsidRPr="00D87EB0" w:rsidRDefault="00D949E4" w:rsidP="00D949E4">
      <w:pPr>
        <w:ind w:left="720"/>
        <w:rPr>
          <w:rFonts w:ascii="Georgia" w:hAnsi="Georgia"/>
          <w:b/>
          <w:u w:val="single"/>
        </w:rPr>
      </w:pPr>
    </w:p>
    <w:p w:rsidR="00D949E4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  <w:r w:rsidRPr="00D87EB0">
        <w:rPr>
          <w:rFonts w:ascii="Centaur" w:hAnsi="Centaur"/>
          <w:b/>
          <w:sz w:val="28"/>
          <w:szCs w:val="28"/>
          <w:u w:val="single"/>
        </w:rPr>
        <w:t>PROGNOSIS AND COURSE OF DISEASE</w:t>
      </w:r>
    </w:p>
    <w:p w:rsidR="00D949E4" w:rsidRPr="00D87EB0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</w:p>
    <w:p w:rsidR="00D949E4" w:rsidRPr="00D87EB0" w:rsidRDefault="00D949E4" w:rsidP="00D949E4">
      <w:pPr>
        <w:rPr>
          <w:rFonts w:ascii="Georgia" w:hAnsi="Georgia"/>
        </w:rPr>
      </w:pPr>
      <w:r w:rsidRPr="00D87EB0">
        <w:rPr>
          <w:rFonts w:ascii="Georgia" w:hAnsi="Georgia"/>
        </w:rPr>
        <w:t>Most people fully recover from Carpal Tunnel Syndrome, but people need to be careful not to re-injury the median nerve.</w:t>
      </w:r>
    </w:p>
    <w:p w:rsidR="00D949E4" w:rsidRDefault="00D949E4" w:rsidP="00D949E4">
      <w:pPr>
        <w:rPr>
          <w:rFonts w:ascii="Centaur" w:hAnsi="Centaur"/>
          <w:b/>
          <w:sz w:val="22"/>
          <w:szCs w:val="22"/>
          <w:u w:val="single"/>
        </w:rPr>
      </w:pPr>
    </w:p>
    <w:p w:rsidR="00D949E4" w:rsidRPr="00D87EB0" w:rsidRDefault="00D949E4" w:rsidP="00D949E4">
      <w:pPr>
        <w:rPr>
          <w:rFonts w:ascii="Centaur" w:hAnsi="Centaur"/>
          <w:b/>
          <w:sz w:val="28"/>
          <w:szCs w:val="28"/>
          <w:u w:val="single"/>
        </w:rPr>
      </w:pPr>
      <w:r w:rsidRPr="00D87EB0">
        <w:rPr>
          <w:rFonts w:ascii="Centaur" w:hAnsi="Centaur"/>
          <w:b/>
          <w:sz w:val="28"/>
          <w:szCs w:val="28"/>
          <w:u w:val="single"/>
        </w:rPr>
        <w:t xml:space="preserve">WHAT IT’S LIKE TO LIVE WITH IT </w:t>
      </w:r>
    </w:p>
    <w:p w:rsidR="00D949E4" w:rsidRPr="00D87EB0" w:rsidRDefault="00D949E4" w:rsidP="00D949E4">
      <w:pPr>
        <w:rPr>
          <w:rFonts w:ascii="Georgia" w:hAnsi="Georgia"/>
        </w:rPr>
      </w:pPr>
    </w:p>
    <w:p w:rsidR="00D949E4" w:rsidRDefault="00D949E4" w:rsidP="00D949E4">
      <w:pPr>
        <w:numPr>
          <w:ilvl w:val="0"/>
          <w:numId w:val="10"/>
        </w:numPr>
        <w:rPr>
          <w:rFonts w:ascii="Georgia" w:hAnsi="Georgia"/>
        </w:rPr>
      </w:pPr>
      <w:r>
        <w:rPr>
          <w:rFonts w:ascii="Georgia" w:hAnsi="Georgia"/>
        </w:rPr>
        <w:t>Some people with worst CTS cases can lose total movement in the hand.</w:t>
      </w:r>
    </w:p>
    <w:p w:rsidR="00D949E4" w:rsidRDefault="00D949E4" w:rsidP="00D949E4">
      <w:pPr>
        <w:numPr>
          <w:ilvl w:val="0"/>
          <w:numId w:val="10"/>
        </w:numPr>
        <w:rPr>
          <w:rFonts w:ascii="Georgia" w:hAnsi="Georgia"/>
        </w:rPr>
      </w:pPr>
      <w:r>
        <w:rPr>
          <w:rFonts w:ascii="Georgia" w:hAnsi="Georgia"/>
        </w:rPr>
        <w:t>Your hand is weak</w:t>
      </w:r>
    </w:p>
    <w:p w:rsidR="00D949E4" w:rsidRDefault="00D949E4" w:rsidP="00D949E4">
      <w:pPr>
        <w:numPr>
          <w:ilvl w:val="0"/>
          <w:numId w:val="10"/>
        </w:numPr>
        <w:rPr>
          <w:rFonts w:ascii="Georgia" w:hAnsi="Georgia"/>
        </w:rPr>
      </w:pPr>
      <w:r>
        <w:rPr>
          <w:rFonts w:ascii="Georgia" w:hAnsi="Georgia"/>
        </w:rPr>
        <w:t>Muscle wastes away</w:t>
      </w:r>
    </w:p>
    <w:p w:rsidR="00D949E4" w:rsidRPr="00D87EB0" w:rsidRDefault="00D949E4" w:rsidP="00D949E4">
      <w:pPr>
        <w:numPr>
          <w:ilvl w:val="0"/>
          <w:numId w:val="10"/>
        </w:numPr>
        <w:rPr>
          <w:rFonts w:ascii="Georgia" w:hAnsi="Georgia"/>
        </w:rPr>
      </w:pPr>
      <w:r>
        <w:rPr>
          <w:rFonts w:ascii="Georgia" w:hAnsi="Georgia"/>
        </w:rPr>
        <w:t>Irreversible numbness</w:t>
      </w:r>
    </w:p>
    <w:p w:rsidR="005B6EB3" w:rsidRDefault="005B6EB3"/>
    <w:sectPr w:rsidR="005B6EB3" w:rsidSect="0092195C">
      <w:headerReference w:type="default" r:id="rId5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aur">
    <w:altName w:val="Nyala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6C3" w:rsidRDefault="00D949E4">
    <w:pPr>
      <w:pStyle w:val="Header"/>
    </w:pPr>
    <w:r>
      <w:t>Case study # __</w:t>
    </w:r>
    <w:r w:rsidRPr="00305534">
      <w:rPr>
        <w:u w:val="single"/>
      </w:rPr>
      <w:t>5</w:t>
    </w:r>
    <w:r>
      <w:t>__</w:t>
    </w:r>
    <w:r>
      <w:tab/>
    </w:r>
    <w:r>
      <w:tab/>
    </w:r>
  </w:p>
  <w:p w:rsidR="00E616C3" w:rsidRDefault="00D949E4">
    <w:pPr>
      <w:pStyle w:val="Header"/>
    </w:pPr>
    <w:r>
      <w:t>Names: _</w:t>
    </w:r>
    <w:r>
      <w:rPr>
        <w:u w:val="single"/>
      </w:rPr>
      <w:t>Lyndsi,</w:t>
    </w:r>
    <w:r w:rsidRPr="00305534">
      <w:rPr>
        <w:u w:val="single"/>
      </w:rPr>
      <w:t xml:space="preserve"> Jackie and Anna</w:t>
    </w:r>
    <w:r w:rsidRPr="00305534">
      <w:rPr>
        <w:u w:val="single"/>
      </w:rPr>
      <w:softHyphen/>
    </w:r>
    <w:r w:rsidRPr="00305534">
      <w:rPr>
        <w:u w:val="single"/>
      </w:rPr>
      <w:softHyphen/>
    </w:r>
    <w:r>
      <w:t>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030B"/>
    <w:multiLevelType w:val="hybridMultilevel"/>
    <w:tmpl w:val="A71C8A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35C52"/>
    <w:multiLevelType w:val="hybridMultilevel"/>
    <w:tmpl w:val="10526D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37FF1"/>
    <w:multiLevelType w:val="hybridMultilevel"/>
    <w:tmpl w:val="1C0E9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51803"/>
    <w:multiLevelType w:val="hybridMultilevel"/>
    <w:tmpl w:val="B886638A"/>
    <w:lvl w:ilvl="0" w:tplc="CC1496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F5A0C"/>
    <w:multiLevelType w:val="hybridMultilevel"/>
    <w:tmpl w:val="909425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1007F"/>
    <w:multiLevelType w:val="hybridMultilevel"/>
    <w:tmpl w:val="7794E7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A7276"/>
    <w:multiLevelType w:val="hybridMultilevel"/>
    <w:tmpl w:val="ECFE5F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201C0"/>
    <w:multiLevelType w:val="hybridMultilevel"/>
    <w:tmpl w:val="82383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362976"/>
    <w:multiLevelType w:val="hybridMultilevel"/>
    <w:tmpl w:val="2DB28AD2"/>
    <w:lvl w:ilvl="0" w:tplc="CC1496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F025ED"/>
    <w:multiLevelType w:val="hybridMultilevel"/>
    <w:tmpl w:val="0A9A1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49E4"/>
    <w:rsid w:val="005B6EB3"/>
    <w:rsid w:val="00D9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9E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49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949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Lyndsi</dc:creator>
  <cp:lastModifiedBy>Lyndsi</cp:lastModifiedBy>
  <cp:revision>1</cp:revision>
  <dcterms:created xsi:type="dcterms:W3CDTF">2010-12-09T03:26:00Z</dcterms:created>
  <dcterms:modified xsi:type="dcterms:W3CDTF">2010-12-09T03:27:00Z</dcterms:modified>
</cp:coreProperties>
</file>